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EF" w:rsidRPr="00516D90" w:rsidRDefault="00516D90" w:rsidP="00516D90">
      <w:pPr>
        <w:pStyle w:val="PADYP1"/>
        <w:numPr>
          <w:ilvl w:val="0"/>
          <w:numId w:val="0"/>
        </w:numPr>
        <w:ind w:left="426" w:hanging="426"/>
        <w:jc w:val="center"/>
      </w:pPr>
      <w:r w:rsidRPr="00516D90">
        <w:t>FICHE DE SYNTHESE MENSUELLE DES STOCKS.</w:t>
      </w:r>
    </w:p>
    <w:p w:rsidR="002E63EF" w:rsidRPr="00516D90" w:rsidRDefault="002E63EF" w:rsidP="00516D90"/>
    <w:p w:rsidR="002E63EF" w:rsidRPr="00516D90" w:rsidRDefault="002E63EF" w:rsidP="00516D90">
      <w:r w:rsidRPr="00516D90">
        <w:t>N°</w:t>
      </w:r>
      <w:r w:rsidR="00693BC3" w:rsidRPr="00516D90">
        <w:t xml:space="preserve"> d’Exploitation</w:t>
      </w:r>
      <w:r w:rsidR="00516D90">
        <w:t> :</w:t>
      </w:r>
      <w:r w:rsidR="00693BC3" w:rsidRPr="00516D90">
        <w:t xml:space="preserve">          Produi</w:t>
      </w:r>
      <w:r w:rsidR="009E0860" w:rsidRPr="00516D90">
        <w:t>t</w:t>
      </w:r>
      <w:r w:rsidR="00516D90">
        <w:t> :</w:t>
      </w:r>
      <w:r w:rsidRPr="00516D90">
        <w:t xml:space="preserve">              Village</w:t>
      </w:r>
      <w:r w:rsidR="00516D90">
        <w:t> :</w:t>
      </w:r>
      <w:r w:rsidRPr="00516D90">
        <w:t xml:space="preserve">               Commune</w:t>
      </w:r>
      <w:r w:rsidR="00516D90">
        <w:t> :</w:t>
      </w:r>
      <w:r w:rsidRPr="00516D90">
        <w:t xml:space="preserve">              Année</w:t>
      </w:r>
      <w:r w:rsidR="00516D90">
        <w:t> :</w:t>
      </w:r>
      <w:r w:rsidRPr="00516D90">
        <w:t xml:space="preserve">         </w:t>
      </w:r>
    </w:p>
    <w:p w:rsidR="002E63EF" w:rsidRPr="00516D90" w:rsidRDefault="002E63EF" w:rsidP="00516D9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9"/>
        <w:gridCol w:w="1135"/>
        <w:gridCol w:w="1135"/>
        <w:gridCol w:w="849"/>
        <w:gridCol w:w="886"/>
        <w:gridCol w:w="1308"/>
      </w:tblGrid>
      <w:tr w:rsidR="002E63EF" w:rsidRPr="00516D90" w:rsidTr="00516D90">
        <w:trPr>
          <w:trHeight w:val="371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MOIS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Janvier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Février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441C5D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…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441C5D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…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Décembre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Stock initial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Valorisation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</w:tr>
      <w:tr w:rsidR="00516D90" w:rsidRPr="00516D90" w:rsidTr="00516D90">
        <w:trPr>
          <w:trHeight w:hRule="exact" w:val="397"/>
        </w:trPr>
        <w:tc>
          <w:tcPr>
            <w:tcW w:w="13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+ Récolte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Valorisation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+ Achat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+ Don reçu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9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Total des entrées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- </w:t>
            </w:r>
            <w:r w:rsidR="00516D90">
              <w:t>Autoconsom</w:t>
            </w:r>
            <w:r w:rsidRPr="00516D90">
              <w:t>mation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- Ventes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- Dons faits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- Cessions internes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 xml:space="preserve"> - Pertes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Quantité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40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Montant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567"/>
        </w:trPr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EF" w:rsidRPr="00516D90" w:rsidRDefault="002E63EF" w:rsidP="00516D90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pPr>
              <w:jc w:val="left"/>
            </w:pPr>
            <w:r w:rsidRPr="00516D90">
              <w:t>Prix moyen pondéré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</w:tr>
      <w:tr w:rsidR="00516D90" w:rsidRPr="00516D90" w:rsidTr="00516D90">
        <w:trPr>
          <w:trHeight w:hRule="exact" w:val="39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3EF" w:rsidRPr="00516D90" w:rsidRDefault="002E63EF" w:rsidP="00516D90">
            <w:pPr>
              <w:jc w:val="center"/>
              <w:rPr>
                <w:b/>
              </w:rPr>
            </w:pPr>
            <w:r w:rsidRPr="00516D90">
              <w:rPr>
                <w:b/>
              </w:rPr>
              <w:t>Total des sorties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3EF" w:rsidRPr="00516D90" w:rsidRDefault="002E63EF" w:rsidP="00516D90">
            <w:r w:rsidRPr="00516D90">
              <w:t> </w:t>
            </w:r>
          </w:p>
        </w:tc>
      </w:tr>
    </w:tbl>
    <w:p w:rsidR="007F1829" w:rsidRPr="00516D90" w:rsidRDefault="007F1829" w:rsidP="00516D90">
      <w:bookmarkStart w:id="0" w:name="_GoBack"/>
      <w:bookmarkEnd w:id="0"/>
    </w:p>
    <w:sectPr w:rsidR="007F1829" w:rsidRPr="0051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2"/>
    <w:rsid w:val="002C0C8D"/>
    <w:rsid w:val="002E63EF"/>
    <w:rsid w:val="00441C5D"/>
    <w:rsid w:val="00516D90"/>
    <w:rsid w:val="00693BC3"/>
    <w:rsid w:val="007F1829"/>
    <w:rsid w:val="00861AAE"/>
    <w:rsid w:val="009E0860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0C8D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2C0C8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2C0C8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2C0C8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C0C8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C0C8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C0C8D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C0C8D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C0C8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2C0C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C0C8D"/>
  </w:style>
  <w:style w:type="paragraph" w:styleId="Corpsdetexte3">
    <w:name w:val="Body Text 3"/>
    <w:basedOn w:val="Normal"/>
    <w:link w:val="Corpsdetexte3Car"/>
    <w:uiPriority w:val="99"/>
    <w:unhideWhenUsed/>
    <w:rsid w:val="002C0C8D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2C0C8D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2C0C8D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2C0C8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2C0C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2C0C8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2C0C8D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2C0C8D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2C0C8D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2C0C8D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2C0C8D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2C0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2C0C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2C0C8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2C0C8D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2C0C8D"/>
    <w:rPr>
      <w:b/>
      <w:bCs/>
    </w:rPr>
  </w:style>
  <w:style w:type="character" w:styleId="Accentuation">
    <w:name w:val="Emphasis"/>
    <w:qFormat/>
    <w:rsid w:val="002C0C8D"/>
    <w:rPr>
      <w:i/>
      <w:iCs/>
    </w:rPr>
  </w:style>
  <w:style w:type="paragraph" w:styleId="Sansinterligne">
    <w:name w:val="No Spacing"/>
    <w:uiPriority w:val="1"/>
    <w:qFormat/>
    <w:rsid w:val="002C0C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0C8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2C0C8D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2C0C8D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0C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2C0C8D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2C0C8D"/>
    <w:rPr>
      <w:i/>
      <w:iCs/>
      <w:color w:val="808080"/>
    </w:rPr>
  </w:style>
  <w:style w:type="character" w:styleId="Emphaseintense">
    <w:name w:val="Intense Emphasis"/>
    <w:uiPriority w:val="21"/>
    <w:qFormat/>
    <w:rsid w:val="002C0C8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2C0C8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2C0C8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2C0C8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0C8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2C0C8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0C8D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2C0C8D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2C0C8D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2C0C8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2C0C8D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2C0C8D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2C0C8D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2C0C8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2C0C8D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2C0C8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2C0C8D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2C0C8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2C0C8D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2C0C8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2C0C8D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2C0C8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2C0C8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2C0C8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2C0C8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2C0C8D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2C0C8D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2C0C8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2C0C8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2C0C8D"/>
    <w:pPr>
      <w:numPr>
        <w:numId w:val="0"/>
      </w:numPr>
    </w:pPr>
  </w:style>
  <w:style w:type="character" w:customStyle="1" w:styleId="Style2Car">
    <w:name w:val="Style2 Car"/>
    <w:link w:val="Style2"/>
    <w:rsid w:val="002C0C8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2C0C8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0C8D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C0C8D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2C0C8D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2C0C8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2C0C8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2C0C8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2C0C8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2C0C8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2C0C8D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2C0C8D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2C0C8D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2C0C8D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2C0C8D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2C0C8D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2C0C8D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2C0C8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2C0C8D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2C0C8D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2C0C8D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2C0C8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2C0C8D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2C0C8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2C0C8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2C0C8D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2C0C8D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2C0C8D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2C0C8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2C0C8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2C0C8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2C0C8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C0C8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C0C8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C0C8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C0C8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C0C8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C0C8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C0C8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2C0C8D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C8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C0C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2C0C8D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2C0C8D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2C0C8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2C0C8D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2C0C8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2C0C8D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2C0C8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0C8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2C0C8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2C0C8D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2C0C8D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2C0C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C0C8D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2C0C8D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2C0C8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2C0C8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2C0C8D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2C0C8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2C0C8D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2C0C8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2C0C8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2C0C8D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2C0C8D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2C0C8D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2C0C8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2C0C8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2C0C8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2C0C8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2C0C8D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2C0C8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2C0C8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2C0C8D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2C0C8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2C0C8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2C0C8D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2C0C8D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2C0C8D"/>
    <w:pPr>
      <w:numPr>
        <w:numId w:val="25"/>
      </w:numPr>
    </w:pPr>
  </w:style>
  <w:style w:type="character" w:customStyle="1" w:styleId="PUCE2Car">
    <w:name w:val="PUCE 2 Car"/>
    <w:link w:val="PUCE2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2C0C8D"/>
    <w:rPr>
      <w:u w:val="single"/>
    </w:rPr>
  </w:style>
  <w:style w:type="character" w:customStyle="1" w:styleId="PUCE3Car">
    <w:name w:val="PUCE 3 Car"/>
    <w:link w:val="PUCE3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2C0C8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2C0C8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2C0C8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2C0C8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2C0C8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2C0C8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2C0C8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2C0C8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2C0C8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2C0C8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2C0C8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2C0C8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2C0C8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0C8D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2C0C8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2C0C8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2C0C8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C0C8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C0C8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C0C8D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C0C8D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C0C8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2C0C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C0C8D"/>
  </w:style>
  <w:style w:type="paragraph" w:styleId="Corpsdetexte3">
    <w:name w:val="Body Text 3"/>
    <w:basedOn w:val="Normal"/>
    <w:link w:val="Corpsdetexte3Car"/>
    <w:uiPriority w:val="99"/>
    <w:unhideWhenUsed/>
    <w:rsid w:val="002C0C8D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2C0C8D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2C0C8D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2C0C8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2C0C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2C0C8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2C0C8D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2C0C8D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2C0C8D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2C0C8D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2C0C8D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2C0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2C0C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2C0C8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2C0C8D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2C0C8D"/>
    <w:rPr>
      <w:b/>
      <w:bCs/>
    </w:rPr>
  </w:style>
  <w:style w:type="character" w:styleId="Accentuation">
    <w:name w:val="Emphasis"/>
    <w:qFormat/>
    <w:rsid w:val="002C0C8D"/>
    <w:rPr>
      <w:i/>
      <w:iCs/>
    </w:rPr>
  </w:style>
  <w:style w:type="paragraph" w:styleId="Sansinterligne">
    <w:name w:val="No Spacing"/>
    <w:uiPriority w:val="1"/>
    <w:qFormat/>
    <w:rsid w:val="002C0C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0C8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2C0C8D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2C0C8D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0C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2C0C8D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2C0C8D"/>
    <w:rPr>
      <w:i/>
      <w:iCs/>
      <w:color w:val="808080"/>
    </w:rPr>
  </w:style>
  <w:style w:type="character" w:styleId="Emphaseintense">
    <w:name w:val="Intense Emphasis"/>
    <w:uiPriority w:val="21"/>
    <w:qFormat/>
    <w:rsid w:val="002C0C8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2C0C8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2C0C8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2C0C8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0C8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2C0C8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0C8D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2C0C8D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2C0C8D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2C0C8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2C0C8D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2C0C8D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2C0C8D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2C0C8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2C0C8D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2C0C8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2C0C8D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2C0C8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2C0C8D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2C0C8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2C0C8D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2C0C8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2C0C8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2C0C8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2C0C8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2C0C8D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2C0C8D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2C0C8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2C0C8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2C0C8D"/>
    <w:pPr>
      <w:numPr>
        <w:numId w:val="0"/>
      </w:numPr>
    </w:pPr>
  </w:style>
  <w:style w:type="character" w:customStyle="1" w:styleId="Style2Car">
    <w:name w:val="Style2 Car"/>
    <w:link w:val="Style2"/>
    <w:rsid w:val="002C0C8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2C0C8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0C8D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C0C8D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2C0C8D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2C0C8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2C0C8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2C0C8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2C0C8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2C0C8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2C0C8D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2C0C8D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2C0C8D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2C0C8D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2C0C8D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2C0C8D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2C0C8D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2C0C8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2C0C8D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2C0C8D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2C0C8D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2C0C8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2C0C8D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2C0C8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2C0C8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2C0C8D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2C0C8D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2C0C8D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2C0C8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2C0C8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2C0C8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2C0C8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C0C8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C0C8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C0C8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C0C8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C0C8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C0C8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C0C8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2C0C8D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C8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C0C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2C0C8D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2C0C8D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2C0C8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2C0C8D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2C0C8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2C0C8D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2C0C8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0C8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2C0C8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2C0C8D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2C0C8D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2C0C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C0C8D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2C0C8D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2C0C8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2C0C8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2C0C8D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2C0C8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2C0C8D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2C0C8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2C0C8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2C0C8D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2C0C8D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2C0C8D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2C0C8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2C0C8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2C0C8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2C0C8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2C0C8D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2C0C8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2C0C8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2C0C8D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2C0C8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2C0C8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2C0C8D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2C0C8D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2C0C8D"/>
    <w:pPr>
      <w:numPr>
        <w:numId w:val="25"/>
      </w:numPr>
    </w:pPr>
  </w:style>
  <w:style w:type="character" w:customStyle="1" w:styleId="PUCE2Car">
    <w:name w:val="PUCE 2 Car"/>
    <w:link w:val="PUCE2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2C0C8D"/>
    <w:rPr>
      <w:u w:val="single"/>
    </w:rPr>
  </w:style>
  <w:style w:type="character" w:customStyle="1" w:styleId="PUCE3Car">
    <w:name w:val="PUCE 3 Car"/>
    <w:link w:val="PUCE3"/>
    <w:rsid w:val="002C0C8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2C0C8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2C0C8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2C0C8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2C0C8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2C0C8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2C0C8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2C0C8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2C0C8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2C0C8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2C0C8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2C0C8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2C0C8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2C0C8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3</cp:revision>
  <dcterms:created xsi:type="dcterms:W3CDTF">2016-05-22T13:12:00Z</dcterms:created>
  <dcterms:modified xsi:type="dcterms:W3CDTF">2016-05-22T13:20:00Z</dcterms:modified>
</cp:coreProperties>
</file>